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MEMORIAL SCOUT CAMP AT SPECTACLE POND</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APPLICATION FOR USE OF PROPERTY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8"/>
          <w:rtl w:val="0"/>
        </w:rPr>
        <w:t xml:space="preserve">Group Information: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8"/>
          <w:rtl w:val="0"/>
        </w:rPr>
        <w:t xml:space="preserve">Parent Organization:  (Check One)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8"/>
          <w:rtl w:val="0"/>
        </w:rPr>
        <w:t xml:space="preserve">BSA___ GSA___ Other Youth Group___ Family___ Other___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8"/>
          <w:rtl w:val="0"/>
        </w:rPr>
        <w:t xml:space="preserve">Scout Troops Only:Troop Number: ____ Council: ___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8"/>
          <w:rtl w:val="0"/>
        </w:rPr>
        <w:t xml:space="preserve">City &amp; State of Group: _______</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8"/>
          <w:rtl w:val="0"/>
        </w:rPr>
        <w:t xml:space="preserve">Number of Adults (18+): _____ Number of Youth (Under 18): _____</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By the time you use the property, will you have secured appropriate permissions &amp; filed appropriate paperwork with your parent organization? Yes __ No __ N/A__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Supervising Adult’s Contact Information: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Full Name: _____________________________________________________</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Mailing Address: _________________________________________________</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____________________________________ Zip Code: _________________</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Phone: (___) ___-____</w:t>
        <w:tab/>
        <w:t xml:space="preserve">Email: 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Request Information: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Dates Requested (MM/DD/YY): __/__/__ to __/__/__.</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Facility Requested: Adam’s Cabin ___ Goodwin Campsite ___ Both 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STOP! BEFORE CONTINUING, PLEASE READ THE CAMP USE TERMS &amp; CONDITIONS AND CAMP RULES ON OUR WEBSITE, HTTP://WWW.MEMORIALSCOUTCAMP.ORG/CAMP-RULES.HTML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By signing below, you, the supervising adult, agree to insure that your group will abide by all terms, conditions, and camp rules during your stay.</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You agree to release Troop 160 Memorial Scout Camp, the Camp Administrator, the Camp Ranger, and the Board of Directors of any liability whatsoever, and that you will assume all liability for your group’s stay at the camp.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Signature: ____________________________________ Date: __/__/__</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SEE YOU AT CAMP!</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Camp Application.docx</dc:title>
</cp:coreProperties>
</file>